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52"/>
          <w:szCs w:val="52"/>
        </w:rPr>
        <w:t>钢筋进场外观检验（报验）记录</w:t>
      </w:r>
    </w:p>
    <w:p>
      <w:pPr>
        <w:snapToGrid w:val="0"/>
        <w:spacing w:before="0" w:after="0" w:line="240" w:lineRule="auto"/>
        <w:ind w:leftChars="-243" w:firstLineChars="200"/>
        <w:jc w:val="both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工程名称</w:t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</w:rPr>
        <w:t xml:space="preserve">: 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 xml:space="preserve">  贾纪山路北侧、东昌南路东侧局部地块（隽澜轩）项目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val="en-US" w:eastAsia="zh-CN"/>
        </w:rPr>
        <w:t>25#、27#、28#</w:t>
      </w:r>
      <w:bookmarkStart w:id="0" w:name="_GoBack"/>
      <w:bookmarkEnd w:id="0"/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>楼 主体</w:t>
      </w: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           施工单位：句容市容丰建设有限公司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36"/>
        <w:gridCol w:w="1143"/>
        <w:gridCol w:w="1263"/>
        <w:gridCol w:w="2392"/>
        <w:gridCol w:w="902"/>
        <w:gridCol w:w="1534"/>
        <w:gridCol w:w="797"/>
        <w:gridCol w:w="1399"/>
        <w:gridCol w:w="692"/>
        <w:gridCol w:w="722"/>
        <w:gridCol w:w="662"/>
        <w:gridCol w:w="738"/>
        <w:gridCol w:w="1128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9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进场时间</w:t>
            </w:r>
          </w:p>
        </w:tc>
        <w:tc>
          <w:tcPr>
            <w:tcW w:w="1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钢筋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型号</w:t>
            </w:r>
          </w:p>
        </w:tc>
        <w:tc>
          <w:tcPr>
            <w:tcW w:w="239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生产厂家</w:t>
            </w:r>
          </w:p>
        </w:tc>
        <w:tc>
          <w:tcPr>
            <w:tcW w:w="9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数量（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t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3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炉批号</w:t>
            </w:r>
          </w:p>
        </w:tc>
        <w:tc>
          <w:tcPr>
            <w:tcW w:w="7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直径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偏差（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mm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21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外观质量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外加工进场抽检情况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检查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32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锈蚀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颗粒状、片状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裂纹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油污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平直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损伤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03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2.6.27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E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6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连云港亚新钢铁有限公司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504161363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3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2.6.27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E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8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连云港亚新钢铁有限公司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2050801723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3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2.6.27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10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D2205-0687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3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2.6.27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53.946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A204262652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3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2.6.27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33.881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C205197693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3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2.6.27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33.847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B204262662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3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2.6.27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18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41.580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B202281583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94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2.6.27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20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江苏鸿泰钢铁有限公司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7.912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22E0432B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3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2.6.27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22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C202011826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13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2.6.27</w:t>
            </w:r>
          </w:p>
        </w:tc>
        <w:tc>
          <w:tcPr>
            <w:tcW w:w="1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25</w:t>
            </w:r>
          </w:p>
        </w:tc>
        <w:tc>
          <w:tcPr>
            <w:tcW w:w="23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34.229</w:t>
            </w:r>
          </w:p>
        </w:tc>
        <w:tc>
          <w:tcPr>
            <w:tcW w:w="1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C205257956</w:t>
            </w:r>
          </w:p>
        </w:tc>
        <w:tc>
          <w:tcPr>
            <w:tcW w:w="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6" w:hRule="atLeast"/>
        </w:trPr>
        <w:tc>
          <w:tcPr>
            <w:tcW w:w="1457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检验结论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施工单位检查人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监理机构检验人：</w:t>
            </w:r>
          </w:p>
          <w:p>
            <w:pPr>
              <w:snapToGrid w:val="0"/>
              <w:spacing w:before="0" w:after="0" w:line="240" w:lineRule="auto"/>
              <w:ind w:firstLineChars="100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质检员：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监理工程师：</w:t>
            </w:r>
          </w:p>
          <w:p>
            <w:pPr>
              <w:snapToGrid w:val="0"/>
              <w:spacing w:before="0" w:after="0" w:line="240" w:lineRule="auto"/>
              <w:ind w:firstLineChars="2150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日</w:t>
            </w:r>
          </w:p>
        </w:tc>
      </w:tr>
    </w:tbl>
    <w:p/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NmJkZDFmZjFkYTZhZGQyZjNiMzc2ZjZiYmFkYTA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1E2A3DC3"/>
    <w:rsid w:val="30456175"/>
    <w:rsid w:val="36772279"/>
    <w:rsid w:val="434067C1"/>
    <w:rsid w:val="568D20C3"/>
    <w:rsid w:val="605D7FE6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456</Words>
  <Characters>758</Characters>
  <Lines>1</Lines>
  <Paragraphs>1</Paragraphs>
  <TotalTime>4</TotalTime>
  <ScaleCrop>false</ScaleCrop>
  <LinksUpToDate>false</LinksUpToDate>
  <CharactersWithSpaces>989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2022-06-28T01:40:19Z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74359F83DEFD4BEF891EC838092AB763</vt:lpwstr>
  </property>
</Properties>
</file>